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C47F" w14:textId="016BACA2" w:rsidR="001D7FCB" w:rsidRPr="009A6FB3" w:rsidRDefault="009A6FB3" w:rsidP="009A6FB3">
      <w:pPr>
        <w:jc w:val="center"/>
        <w:rPr>
          <w:b/>
          <w:bCs/>
          <w:sz w:val="36"/>
          <w:szCs w:val="36"/>
        </w:rPr>
      </w:pPr>
      <w:r w:rsidRPr="009A6FB3">
        <w:rPr>
          <w:b/>
          <w:bCs/>
          <w:sz w:val="36"/>
          <w:szCs w:val="36"/>
        </w:rPr>
        <w:t>ATTENTION ALL REFEREE’s</w:t>
      </w:r>
    </w:p>
    <w:p w14:paraId="1ACA7AFA" w14:textId="10D14DD6" w:rsidR="009A6FB3" w:rsidRPr="009A6FB3" w:rsidRDefault="009A6FB3" w:rsidP="009A6FB3">
      <w:pPr>
        <w:jc w:val="center"/>
        <w:rPr>
          <w:b/>
          <w:bCs/>
          <w:sz w:val="24"/>
          <w:szCs w:val="24"/>
        </w:rPr>
      </w:pPr>
      <w:r w:rsidRPr="009A6FB3">
        <w:rPr>
          <w:b/>
          <w:bCs/>
          <w:sz w:val="24"/>
          <w:szCs w:val="24"/>
        </w:rPr>
        <w:t>All Referees need to make sure they are up to date on their Certification</w:t>
      </w:r>
    </w:p>
    <w:p w14:paraId="48A3D5F8" w14:textId="50547305" w:rsidR="009A6FB3" w:rsidRDefault="009A6FB3" w:rsidP="009A6FB3">
      <w:pPr>
        <w:jc w:val="center"/>
        <w:rPr>
          <w:sz w:val="24"/>
          <w:szCs w:val="24"/>
        </w:rPr>
      </w:pPr>
    </w:p>
    <w:p w14:paraId="52CD5E2F" w14:textId="5B41C61B" w:rsidR="009A6FB3" w:rsidRDefault="009A6FB3" w:rsidP="009A6FB3">
      <w:pPr>
        <w:rPr>
          <w:sz w:val="24"/>
          <w:szCs w:val="24"/>
        </w:rPr>
      </w:pPr>
      <w:r>
        <w:rPr>
          <w:sz w:val="24"/>
          <w:szCs w:val="24"/>
        </w:rPr>
        <w:t xml:space="preserve">If you plan to referee games in the NMCSL for NFWASA, you must register here to add your name to the referee list. Please remember to add your own blackout dates after you create a login. Please make sure that your contact information is correct. This is how the assignor communicates with the referee about games, times and availability. </w:t>
      </w:r>
    </w:p>
    <w:p w14:paraId="0559F153" w14:textId="668BA5C3" w:rsidR="009A6FB3" w:rsidRDefault="009A6FB3" w:rsidP="009A6FB3">
      <w:pPr>
        <w:rPr>
          <w:sz w:val="24"/>
          <w:szCs w:val="24"/>
        </w:rPr>
      </w:pPr>
    </w:p>
    <w:p w14:paraId="166314EA" w14:textId="27D320CF" w:rsidR="009A6FB3" w:rsidRDefault="009A6FB3" w:rsidP="009A6FB3">
      <w:pPr>
        <w:rPr>
          <w:sz w:val="24"/>
          <w:szCs w:val="24"/>
        </w:rPr>
      </w:pPr>
      <w:r>
        <w:rPr>
          <w:sz w:val="24"/>
          <w:szCs w:val="24"/>
        </w:rPr>
        <w:t xml:space="preserve">Login to </w:t>
      </w:r>
      <w:hyperlink r:id="rId5" w:history="1">
        <w:r w:rsidR="00E87027" w:rsidRPr="00484736">
          <w:rPr>
            <w:rStyle w:val="Hyperlink"/>
            <w:sz w:val="24"/>
            <w:szCs w:val="24"/>
          </w:rPr>
          <w:t>https://www.gotsport.com</w:t>
        </w:r>
      </w:hyperlink>
      <w:r w:rsidR="00E87027">
        <w:rPr>
          <w:sz w:val="24"/>
          <w:szCs w:val="24"/>
        </w:rPr>
        <w:t xml:space="preserve"> to update your profile. Click on Referee.</w:t>
      </w:r>
    </w:p>
    <w:p w14:paraId="699E7166" w14:textId="5B475877" w:rsidR="00E87027" w:rsidRDefault="00E87027" w:rsidP="009A6FB3">
      <w:pPr>
        <w:rPr>
          <w:sz w:val="24"/>
          <w:szCs w:val="24"/>
        </w:rPr>
      </w:pPr>
      <w:r>
        <w:rPr>
          <w:sz w:val="24"/>
          <w:szCs w:val="24"/>
        </w:rPr>
        <w:t xml:space="preserve">If you are NEW, click on New to </w:t>
      </w:r>
      <w:proofErr w:type="spellStart"/>
      <w:r>
        <w:rPr>
          <w:sz w:val="24"/>
          <w:szCs w:val="24"/>
        </w:rPr>
        <w:t>Gotsoccer</w:t>
      </w:r>
      <w:proofErr w:type="spellEnd"/>
      <w:r>
        <w:rPr>
          <w:sz w:val="24"/>
          <w:szCs w:val="24"/>
        </w:rPr>
        <w:t xml:space="preserve"> and create a profile, then check your upcoming event and your referee assignor.</w:t>
      </w:r>
    </w:p>
    <w:p w14:paraId="6B202CB6" w14:textId="0ADBA673" w:rsidR="00E87027" w:rsidRDefault="00E87027" w:rsidP="009A6FB3">
      <w:pPr>
        <w:rPr>
          <w:sz w:val="24"/>
          <w:szCs w:val="24"/>
        </w:rPr>
      </w:pPr>
      <w:r>
        <w:rPr>
          <w:sz w:val="24"/>
          <w:szCs w:val="24"/>
        </w:rPr>
        <w:t xml:space="preserve">If you already have a </w:t>
      </w:r>
      <w:proofErr w:type="spellStart"/>
      <w:r>
        <w:rPr>
          <w:sz w:val="24"/>
          <w:szCs w:val="24"/>
        </w:rPr>
        <w:t>Gotsoccer</w:t>
      </w:r>
      <w:proofErr w:type="spellEnd"/>
      <w:r>
        <w:rPr>
          <w:sz w:val="24"/>
          <w:szCs w:val="24"/>
        </w:rPr>
        <w:t xml:space="preserve"> account, login with your username and password.</w:t>
      </w:r>
    </w:p>
    <w:p w14:paraId="7F5BCD02" w14:textId="107A80AB" w:rsidR="00E87027" w:rsidRDefault="00E87027" w:rsidP="009A6FB3">
      <w:pPr>
        <w:rPr>
          <w:sz w:val="24"/>
          <w:szCs w:val="24"/>
        </w:rPr>
      </w:pPr>
      <w:r>
        <w:rPr>
          <w:sz w:val="24"/>
          <w:szCs w:val="24"/>
        </w:rPr>
        <w:t>Once you have completed the above and updated your profile, you will need to add both NFWASA and NMCSL to your event list. BOTH EVENTS ARE MANDATORY</w:t>
      </w:r>
    </w:p>
    <w:p w14:paraId="2B6C3B0F" w14:textId="25A495F7" w:rsidR="00E87027" w:rsidRDefault="00E87027" w:rsidP="009A6FB3">
      <w:pPr>
        <w:rPr>
          <w:sz w:val="24"/>
          <w:szCs w:val="24"/>
        </w:rPr>
      </w:pPr>
      <w:r>
        <w:rPr>
          <w:sz w:val="24"/>
          <w:szCs w:val="24"/>
        </w:rPr>
        <w:t>Follow the instructions below:</w:t>
      </w:r>
    </w:p>
    <w:p w14:paraId="3619F774" w14:textId="66CBFE6C" w:rsidR="00E87027" w:rsidRDefault="00E87027" w:rsidP="00E87027">
      <w:pPr>
        <w:pStyle w:val="ListParagraph"/>
        <w:numPr>
          <w:ilvl w:val="0"/>
          <w:numId w:val="1"/>
        </w:numPr>
        <w:rPr>
          <w:sz w:val="24"/>
          <w:szCs w:val="24"/>
        </w:rPr>
      </w:pPr>
      <w:r>
        <w:rPr>
          <w:sz w:val="24"/>
          <w:szCs w:val="24"/>
        </w:rPr>
        <w:t>Click on Upcoming Events</w:t>
      </w:r>
    </w:p>
    <w:p w14:paraId="3AEC6B06" w14:textId="12187F60" w:rsidR="00E87027" w:rsidRDefault="00E87027" w:rsidP="00E87027">
      <w:pPr>
        <w:pStyle w:val="ListParagraph"/>
        <w:numPr>
          <w:ilvl w:val="0"/>
          <w:numId w:val="1"/>
        </w:numPr>
        <w:rPr>
          <w:sz w:val="24"/>
          <w:szCs w:val="24"/>
        </w:rPr>
      </w:pPr>
      <w:r>
        <w:rPr>
          <w:sz w:val="24"/>
          <w:szCs w:val="24"/>
        </w:rPr>
        <w:t>Click on Search Events</w:t>
      </w:r>
    </w:p>
    <w:p w14:paraId="6F3773AB" w14:textId="4A4C8B61" w:rsidR="00E87027" w:rsidRDefault="00E87027" w:rsidP="00360457">
      <w:pPr>
        <w:pStyle w:val="ListParagraph"/>
        <w:numPr>
          <w:ilvl w:val="0"/>
          <w:numId w:val="1"/>
        </w:numPr>
        <w:rPr>
          <w:sz w:val="24"/>
          <w:szCs w:val="24"/>
        </w:rPr>
      </w:pPr>
      <w:r>
        <w:rPr>
          <w:sz w:val="24"/>
          <w:szCs w:val="24"/>
        </w:rPr>
        <w:t>In the Event Name Box, type NFWASA</w:t>
      </w:r>
      <w:r w:rsidR="00360457">
        <w:rPr>
          <w:sz w:val="24"/>
          <w:szCs w:val="24"/>
        </w:rPr>
        <w:t xml:space="preserve"> and click GO</w:t>
      </w:r>
    </w:p>
    <w:p w14:paraId="758BF45B" w14:textId="3B819B95" w:rsidR="00360457" w:rsidRDefault="00360457" w:rsidP="00360457">
      <w:pPr>
        <w:pStyle w:val="ListParagraph"/>
        <w:numPr>
          <w:ilvl w:val="0"/>
          <w:numId w:val="1"/>
        </w:numPr>
        <w:rPr>
          <w:sz w:val="24"/>
          <w:szCs w:val="24"/>
        </w:rPr>
      </w:pPr>
      <w:r>
        <w:rPr>
          <w:sz w:val="24"/>
          <w:szCs w:val="24"/>
        </w:rPr>
        <w:t>Click on Register as a Referee</w:t>
      </w:r>
    </w:p>
    <w:p w14:paraId="763A6AC2" w14:textId="31F62F8C" w:rsidR="00360457" w:rsidRDefault="00360457" w:rsidP="00360457">
      <w:pPr>
        <w:pStyle w:val="ListParagraph"/>
        <w:numPr>
          <w:ilvl w:val="0"/>
          <w:numId w:val="1"/>
        </w:numPr>
        <w:rPr>
          <w:sz w:val="24"/>
          <w:szCs w:val="24"/>
        </w:rPr>
      </w:pPr>
      <w:r>
        <w:rPr>
          <w:sz w:val="24"/>
          <w:szCs w:val="24"/>
        </w:rPr>
        <w:t>Repeat first 2 steps and type NMCSL and click GO</w:t>
      </w:r>
    </w:p>
    <w:p w14:paraId="4C8AE081" w14:textId="2C50C870" w:rsidR="00360457" w:rsidRDefault="00360457" w:rsidP="00360457">
      <w:pPr>
        <w:pStyle w:val="ListParagraph"/>
        <w:numPr>
          <w:ilvl w:val="0"/>
          <w:numId w:val="1"/>
        </w:numPr>
        <w:rPr>
          <w:sz w:val="24"/>
          <w:szCs w:val="24"/>
        </w:rPr>
      </w:pPr>
      <w:r>
        <w:rPr>
          <w:sz w:val="24"/>
          <w:szCs w:val="24"/>
        </w:rPr>
        <w:t>Click on Register as a Referee</w:t>
      </w:r>
    </w:p>
    <w:p w14:paraId="4182AF42" w14:textId="0A19F1F0" w:rsidR="00360457" w:rsidRDefault="00360457" w:rsidP="00360457">
      <w:pPr>
        <w:rPr>
          <w:sz w:val="24"/>
          <w:szCs w:val="24"/>
        </w:rPr>
      </w:pPr>
      <w:r>
        <w:rPr>
          <w:sz w:val="24"/>
          <w:szCs w:val="24"/>
        </w:rPr>
        <w:t>There will be a list of assignors for the event. Please cancel all the associations that you do not wish to referee for. If not unchecked, the listed associations will assign you games to referee at their fields.</w:t>
      </w:r>
    </w:p>
    <w:p w14:paraId="4D2BC088" w14:textId="5512FBCF" w:rsidR="00360457" w:rsidRDefault="00360457" w:rsidP="00360457">
      <w:pPr>
        <w:rPr>
          <w:sz w:val="24"/>
          <w:szCs w:val="24"/>
        </w:rPr>
      </w:pPr>
      <w:r>
        <w:rPr>
          <w:sz w:val="24"/>
          <w:szCs w:val="24"/>
        </w:rPr>
        <w:t xml:space="preserve">If you have any questions or concerns, please email </w:t>
      </w:r>
      <w:hyperlink r:id="rId6" w:history="1">
        <w:r w:rsidRPr="00484736">
          <w:rPr>
            <w:rStyle w:val="Hyperlink"/>
            <w:sz w:val="24"/>
            <w:szCs w:val="24"/>
          </w:rPr>
          <w:t>referee@nfwasa.org</w:t>
        </w:r>
      </w:hyperlink>
    </w:p>
    <w:p w14:paraId="2459A805" w14:textId="15F506BB" w:rsidR="00360457" w:rsidRDefault="00360457" w:rsidP="00360457">
      <w:pPr>
        <w:rPr>
          <w:sz w:val="24"/>
          <w:szCs w:val="24"/>
        </w:rPr>
      </w:pPr>
      <w:r>
        <w:rPr>
          <w:sz w:val="24"/>
          <w:szCs w:val="24"/>
        </w:rPr>
        <w:t xml:space="preserve">TIPS – </w:t>
      </w:r>
    </w:p>
    <w:p w14:paraId="2B26C165" w14:textId="75094DD0" w:rsidR="00360457" w:rsidRDefault="00360457" w:rsidP="00360457">
      <w:pPr>
        <w:pStyle w:val="ListParagraph"/>
        <w:numPr>
          <w:ilvl w:val="0"/>
          <w:numId w:val="1"/>
        </w:numPr>
        <w:rPr>
          <w:sz w:val="24"/>
          <w:szCs w:val="24"/>
        </w:rPr>
      </w:pPr>
      <w:r>
        <w:rPr>
          <w:sz w:val="24"/>
          <w:szCs w:val="24"/>
        </w:rPr>
        <w:t>Be sure that All phone numbers and emails are correct</w:t>
      </w:r>
    </w:p>
    <w:p w14:paraId="00FB0CCB" w14:textId="2FECB308" w:rsidR="00360457" w:rsidRDefault="00360457" w:rsidP="00360457">
      <w:pPr>
        <w:pStyle w:val="ListParagraph"/>
        <w:numPr>
          <w:ilvl w:val="0"/>
          <w:numId w:val="1"/>
        </w:numPr>
        <w:rPr>
          <w:sz w:val="24"/>
          <w:szCs w:val="24"/>
        </w:rPr>
      </w:pPr>
      <w:r>
        <w:rPr>
          <w:sz w:val="24"/>
          <w:szCs w:val="24"/>
        </w:rPr>
        <w:t>Ensure that NFWASA is listed as your Referee Assignor</w:t>
      </w:r>
    </w:p>
    <w:p w14:paraId="269CFB05" w14:textId="19BBB76B" w:rsidR="00360457" w:rsidRDefault="00360457" w:rsidP="00360457">
      <w:pPr>
        <w:pStyle w:val="ListParagraph"/>
        <w:numPr>
          <w:ilvl w:val="0"/>
          <w:numId w:val="1"/>
        </w:numPr>
        <w:rPr>
          <w:sz w:val="24"/>
          <w:szCs w:val="24"/>
        </w:rPr>
      </w:pPr>
      <w:r>
        <w:rPr>
          <w:sz w:val="24"/>
          <w:szCs w:val="24"/>
        </w:rPr>
        <w:t>Make sure that you have both events listed under events</w:t>
      </w:r>
    </w:p>
    <w:p w14:paraId="5178473B" w14:textId="5362A58F" w:rsidR="00360457" w:rsidRDefault="00506E8F" w:rsidP="00360457">
      <w:pPr>
        <w:pStyle w:val="ListParagraph"/>
        <w:numPr>
          <w:ilvl w:val="0"/>
          <w:numId w:val="1"/>
        </w:numPr>
        <w:rPr>
          <w:sz w:val="24"/>
          <w:szCs w:val="24"/>
        </w:rPr>
      </w:pPr>
      <w:r>
        <w:rPr>
          <w:sz w:val="24"/>
          <w:szCs w:val="24"/>
        </w:rPr>
        <w:t>Do not forget to set your blackout dates</w:t>
      </w:r>
    </w:p>
    <w:p w14:paraId="1E978E72" w14:textId="33A719CB" w:rsidR="00506E8F" w:rsidRPr="00506E8F" w:rsidRDefault="00506E8F" w:rsidP="00506E8F">
      <w:pPr>
        <w:pStyle w:val="ListParagraph"/>
        <w:numPr>
          <w:ilvl w:val="0"/>
          <w:numId w:val="1"/>
        </w:numPr>
        <w:rPr>
          <w:sz w:val="24"/>
          <w:szCs w:val="24"/>
        </w:rPr>
      </w:pPr>
      <w:r w:rsidRPr="00506E8F">
        <w:rPr>
          <w:sz w:val="24"/>
          <w:szCs w:val="24"/>
        </w:rPr>
        <w:t>Do not forget to accept your assignments: if your assignments are not accepted, you could lose them.</w:t>
      </w:r>
    </w:p>
    <w:sectPr w:rsidR="00506E8F" w:rsidRPr="00506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45A8"/>
    <w:multiLevelType w:val="hybridMultilevel"/>
    <w:tmpl w:val="697416A4"/>
    <w:lvl w:ilvl="0" w:tplc="0EEE3256">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B3"/>
    <w:rsid w:val="001D7FCB"/>
    <w:rsid w:val="00360457"/>
    <w:rsid w:val="00486A37"/>
    <w:rsid w:val="00506E8F"/>
    <w:rsid w:val="005432B0"/>
    <w:rsid w:val="009A6FB3"/>
    <w:rsid w:val="00B0648C"/>
    <w:rsid w:val="00E23E54"/>
    <w:rsid w:val="00E8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D7FB"/>
  <w15:chartTrackingRefBased/>
  <w15:docId w15:val="{3788AC3A-3149-418E-8C40-4848E7AA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027"/>
    <w:rPr>
      <w:color w:val="0563C1" w:themeColor="hyperlink"/>
      <w:u w:val="single"/>
    </w:rPr>
  </w:style>
  <w:style w:type="character" w:styleId="UnresolvedMention">
    <w:name w:val="Unresolved Mention"/>
    <w:basedOn w:val="DefaultParagraphFont"/>
    <w:uiPriority w:val="99"/>
    <w:semiHidden/>
    <w:unhideWhenUsed/>
    <w:rsid w:val="00E87027"/>
    <w:rPr>
      <w:color w:val="605E5C"/>
      <w:shd w:val="clear" w:color="auto" w:fill="E1DFDD"/>
    </w:rPr>
  </w:style>
  <w:style w:type="paragraph" w:styleId="ListParagraph">
    <w:name w:val="List Paragraph"/>
    <w:basedOn w:val="Normal"/>
    <w:uiPriority w:val="34"/>
    <w:qFormat/>
    <w:rsid w:val="00E8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eree@nfwasa.org" TargetMode="External"/><Relationship Id="rId5" Type="http://schemas.openxmlformats.org/officeDocument/2006/relationships/hyperlink" Target="https://www.gotspo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Eldred</dc:creator>
  <cp:keywords/>
  <dc:description/>
  <cp:lastModifiedBy>stutz8@icloud.com</cp:lastModifiedBy>
  <cp:revision>2</cp:revision>
  <dcterms:created xsi:type="dcterms:W3CDTF">2022-01-21T22:58:00Z</dcterms:created>
  <dcterms:modified xsi:type="dcterms:W3CDTF">2022-01-21T22:58:00Z</dcterms:modified>
</cp:coreProperties>
</file>